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67" w:rsidRPr="00294AD4" w:rsidRDefault="00363A92" w:rsidP="00363A92">
      <w:pPr>
        <w:jc w:val="center"/>
        <w:rPr>
          <w:b/>
          <w:sz w:val="32"/>
          <w:szCs w:val="32"/>
        </w:rPr>
      </w:pPr>
      <w:r w:rsidRPr="00294AD4">
        <w:rPr>
          <w:b/>
          <w:sz w:val="32"/>
          <w:szCs w:val="32"/>
        </w:rPr>
        <w:t>CAI PERUGIA    TREKKING in CAPPADOCIA</w:t>
      </w:r>
    </w:p>
    <w:p w:rsidR="00363A92" w:rsidRDefault="00363A92" w:rsidP="00363A92">
      <w:pPr>
        <w:jc w:val="center"/>
        <w:rPr>
          <w:sz w:val="28"/>
          <w:szCs w:val="28"/>
        </w:rPr>
      </w:pPr>
      <w:r>
        <w:rPr>
          <w:sz w:val="28"/>
          <w:szCs w:val="28"/>
        </w:rPr>
        <w:t>Programma di Massima</w:t>
      </w:r>
    </w:p>
    <w:p w:rsidR="00DA50F4" w:rsidRDefault="00DA50F4" w:rsidP="00DA50F4">
      <w:pPr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Pr="00294AD4">
        <w:rPr>
          <w:b/>
          <w:sz w:val="28"/>
          <w:szCs w:val="28"/>
        </w:rPr>
        <w:t>Cappadocia</w:t>
      </w:r>
      <w:r>
        <w:rPr>
          <w:sz w:val="28"/>
          <w:szCs w:val="28"/>
        </w:rPr>
        <w:t xml:space="preserve"> è una regione semiarida della Turchia centrale, conosciuta per i famosi </w:t>
      </w:r>
      <w:proofErr w:type="gramStart"/>
      <w:r>
        <w:rPr>
          <w:sz w:val="28"/>
          <w:szCs w:val="28"/>
        </w:rPr>
        <w:t>“ camini</w:t>
      </w:r>
      <w:proofErr w:type="gramEnd"/>
      <w:r>
        <w:rPr>
          <w:sz w:val="28"/>
          <w:szCs w:val="28"/>
        </w:rPr>
        <w:t xml:space="preserve"> delle fate”, alte formazioni rocciose a forma di cono che si trovano nella valle dei monaci, a </w:t>
      </w:r>
      <w:proofErr w:type="spellStart"/>
      <w:r>
        <w:rPr>
          <w:sz w:val="28"/>
          <w:szCs w:val="28"/>
        </w:rPr>
        <w:t>Goreme</w:t>
      </w:r>
      <w:proofErr w:type="spellEnd"/>
      <w:r>
        <w:rPr>
          <w:sz w:val="28"/>
          <w:szCs w:val="28"/>
        </w:rPr>
        <w:t xml:space="preserve"> e altre zone</w:t>
      </w:r>
      <w:r w:rsidR="00A647D2">
        <w:rPr>
          <w:sz w:val="28"/>
          <w:szCs w:val="28"/>
        </w:rPr>
        <w:t>; nel corso dei millenni lo straordinario paesaggio si arricchì di chiese rupestri e città sotterranee in grado di accogliere migliaia di persone.</w:t>
      </w:r>
    </w:p>
    <w:p w:rsidR="002166FD" w:rsidRPr="00363A92" w:rsidRDefault="002166FD" w:rsidP="00DA50F4">
      <w:pPr>
        <w:rPr>
          <w:sz w:val="28"/>
          <w:szCs w:val="28"/>
        </w:rPr>
      </w:pPr>
      <w:r>
        <w:rPr>
          <w:sz w:val="28"/>
          <w:szCs w:val="28"/>
        </w:rPr>
        <w:t xml:space="preserve">Il parco nazionale del </w:t>
      </w:r>
      <w:proofErr w:type="spellStart"/>
      <w:r w:rsidRPr="00294AD4">
        <w:rPr>
          <w:b/>
          <w:sz w:val="28"/>
          <w:szCs w:val="28"/>
        </w:rPr>
        <w:t>Nemrut</w:t>
      </w:r>
      <w:proofErr w:type="spellEnd"/>
      <w:r w:rsidRPr="00294AD4">
        <w:rPr>
          <w:b/>
          <w:sz w:val="28"/>
          <w:szCs w:val="28"/>
        </w:rPr>
        <w:t xml:space="preserve"> </w:t>
      </w:r>
      <w:proofErr w:type="spellStart"/>
      <w:r w:rsidRPr="00294AD4">
        <w:rPr>
          <w:b/>
          <w:sz w:val="28"/>
          <w:szCs w:val="28"/>
        </w:rPr>
        <w:t>Dagi</w:t>
      </w:r>
      <w:proofErr w:type="spellEnd"/>
      <w:r>
        <w:rPr>
          <w:sz w:val="28"/>
          <w:szCs w:val="28"/>
        </w:rPr>
        <w:t xml:space="preserve"> è forse l’attrattiva principale della Turchia orientale, lo straordinario paesaggio, le statue che campeggiano sulla cima del monte, e l’aurea</w:t>
      </w:r>
      <w:r w:rsidR="00E07E3F">
        <w:rPr>
          <w:sz w:val="28"/>
          <w:szCs w:val="28"/>
        </w:rPr>
        <w:t xml:space="preserve"> di misticismo fanno di questo sito un luogo imperdibile.</w:t>
      </w:r>
    </w:p>
    <w:p w:rsidR="00363A92" w:rsidRPr="008C3762" w:rsidRDefault="00363A92" w:rsidP="00363A92">
      <w:pPr>
        <w:rPr>
          <w:b/>
          <w:sz w:val="28"/>
          <w:szCs w:val="28"/>
        </w:rPr>
      </w:pPr>
      <w:r w:rsidRPr="008C3762">
        <w:rPr>
          <w:b/>
          <w:sz w:val="28"/>
          <w:szCs w:val="28"/>
        </w:rPr>
        <w:t>Periodo dal 20 / settembre 2022 al 28/ 09 / 2022</w:t>
      </w:r>
    </w:p>
    <w:p w:rsidR="00294AD4" w:rsidRDefault="00A647D2" w:rsidP="00363A92">
      <w:pPr>
        <w:rPr>
          <w:sz w:val="28"/>
          <w:szCs w:val="28"/>
        </w:rPr>
      </w:pPr>
      <w:r>
        <w:rPr>
          <w:sz w:val="28"/>
          <w:szCs w:val="28"/>
        </w:rPr>
        <w:t xml:space="preserve">Il trekking consiste in piacevoli camminate di circa 10 -15 km., di 4- 6 ore massimo, dormendo in alberghetti semplici e puliti; eccetto il primo e l’ultimo giorno ed il giorno di Istanbul verranno forniti tutti i pasti, colazione, pranzo e cena. Si cammina con lo zaino personale mentre il bagaglio verrà trasportato a </w:t>
      </w:r>
      <w:r w:rsidR="00C15F2F">
        <w:rPr>
          <w:sz w:val="28"/>
          <w:szCs w:val="28"/>
        </w:rPr>
        <w:t>parte, occorre comunque spirito di adattamento, buon allenamento ed essere in buona salute.</w:t>
      </w:r>
      <w:r w:rsidR="00294AD4">
        <w:rPr>
          <w:sz w:val="28"/>
          <w:szCs w:val="28"/>
        </w:rPr>
        <w:t xml:space="preserve"> Il programma potrebbe subire qualche variazione o modifica.</w:t>
      </w:r>
    </w:p>
    <w:p w:rsidR="00C15F2F" w:rsidRPr="00294AD4" w:rsidRDefault="00C15F2F" w:rsidP="00363A92">
      <w:pPr>
        <w:rPr>
          <w:b/>
          <w:sz w:val="28"/>
          <w:szCs w:val="28"/>
        </w:rPr>
      </w:pPr>
      <w:r w:rsidRPr="00294AD4">
        <w:rPr>
          <w:b/>
          <w:sz w:val="28"/>
          <w:szCs w:val="28"/>
        </w:rPr>
        <w:t>La partecipazione è riservata ai soci CAI.</w:t>
      </w:r>
    </w:p>
    <w:p w:rsidR="00363A92" w:rsidRDefault="00363A92" w:rsidP="00363A9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310938">
        <w:rPr>
          <w:sz w:val="24"/>
          <w:szCs w:val="24"/>
        </w:rPr>
        <w:t>)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294AD4">
        <w:rPr>
          <w:b/>
          <w:sz w:val="24"/>
          <w:szCs w:val="24"/>
        </w:rPr>
        <w:t>ROMA FIUMICINO – ISTANBUL -  KAYSERI</w:t>
      </w:r>
      <w:r>
        <w:rPr>
          <w:sz w:val="24"/>
          <w:szCs w:val="24"/>
        </w:rPr>
        <w:t xml:space="preserve"> aereo  - </w:t>
      </w:r>
      <w:proofErr w:type="spellStart"/>
      <w:r>
        <w:rPr>
          <w:sz w:val="24"/>
          <w:szCs w:val="24"/>
        </w:rPr>
        <w:t>pulman</w:t>
      </w:r>
      <w:proofErr w:type="spellEnd"/>
      <w:r>
        <w:rPr>
          <w:sz w:val="24"/>
          <w:szCs w:val="24"/>
        </w:rPr>
        <w:t xml:space="preserve"> per Cappadocia ( 50 min. )</w:t>
      </w:r>
    </w:p>
    <w:p w:rsidR="00310938" w:rsidRDefault="00363A92" w:rsidP="00363A9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="00310938">
        <w:rPr>
          <w:sz w:val="24"/>
          <w:szCs w:val="24"/>
        </w:rPr>
        <w:t>)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294AD4">
        <w:rPr>
          <w:b/>
          <w:sz w:val="24"/>
          <w:szCs w:val="24"/>
        </w:rPr>
        <w:t>AKVADI – GUVERCINLIK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trek</w:t>
      </w:r>
      <w:proofErr w:type="spellEnd"/>
      <w:r w:rsidR="00310938">
        <w:rPr>
          <w:sz w:val="24"/>
          <w:szCs w:val="24"/>
        </w:rPr>
        <w:t xml:space="preserve">  in tre ore di cammino s attraverso la valle bianca si arriva al villaggio di UCHISAR dove pranzeremo in un ristorantino locale per proseguire fino a GOREME. Hotel</w:t>
      </w:r>
    </w:p>
    <w:p w:rsidR="00310938" w:rsidRDefault="00310938" w:rsidP="00363A92">
      <w:pPr>
        <w:rPr>
          <w:sz w:val="24"/>
          <w:szCs w:val="24"/>
        </w:rPr>
      </w:pPr>
      <w:r>
        <w:rPr>
          <w:sz w:val="24"/>
          <w:szCs w:val="24"/>
        </w:rPr>
        <w:t xml:space="preserve">3): </w:t>
      </w:r>
      <w:r w:rsidRPr="00294AD4">
        <w:rPr>
          <w:b/>
          <w:sz w:val="24"/>
          <w:szCs w:val="24"/>
        </w:rPr>
        <w:t>PANKARLIK e KIZILCUR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Valle</w:t>
      </w:r>
      <w:proofErr w:type="gramEnd"/>
      <w:r>
        <w:rPr>
          <w:sz w:val="24"/>
          <w:szCs w:val="24"/>
        </w:rPr>
        <w:t xml:space="preserve"> rossa )  </w:t>
      </w:r>
      <w:proofErr w:type="spellStart"/>
      <w:r>
        <w:rPr>
          <w:sz w:val="24"/>
          <w:szCs w:val="24"/>
        </w:rPr>
        <w:t>trek</w:t>
      </w:r>
      <w:proofErr w:type="spellEnd"/>
    </w:p>
    <w:p w:rsidR="00363A92" w:rsidRDefault="00310938" w:rsidP="00363A92">
      <w:pPr>
        <w:rPr>
          <w:sz w:val="24"/>
          <w:szCs w:val="24"/>
        </w:rPr>
      </w:pPr>
      <w:r>
        <w:rPr>
          <w:sz w:val="24"/>
          <w:szCs w:val="24"/>
        </w:rPr>
        <w:t>5 - 6 ore di trekking   hotel</w:t>
      </w:r>
    </w:p>
    <w:p w:rsidR="00310938" w:rsidRDefault="00310938" w:rsidP="00363A9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4):  </w:t>
      </w:r>
      <w:r w:rsidR="00223B2E" w:rsidRPr="00294AD4">
        <w:rPr>
          <w:b/>
          <w:sz w:val="24"/>
          <w:szCs w:val="24"/>
        </w:rPr>
        <w:t>PASABAGLARI</w:t>
      </w:r>
      <w:proofErr w:type="gramEnd"/>
      <w:r w:rsidR="00223B2E">
        <w:rPr>
          <w:sz w:val="24"/>
          <w:szCs w:val="24"/>
        </w:rPr>
        <w:t xml:space="preserve"> ( valle degli eremiti )- BOZDAG  la parte più alta della Cappadocia </w:t>
      </w:r>
      <w:proofErr w:type="spellStart"/>
      <w:r w:rsidR="00223B2E">
        <w:rPr>
          <w:sz w:val="24"/>
          <w:szCs w:val="24"/>
        </w:rPr>
        <w:t>trek</w:t>
      </w:r>
      <w:proofErr w:type="spellEnd"/>
      <w:r w:rsidR="00223B2E">
        <w:rPr>
          <w:sz w:val="24"/>
          <w:szCs w:val="24"/>
        </w:rPr>
        <w:t>. 5 ore hotel</w:t>
      </w:r>
    </w:p>
    <w:p w:rsidR="00223B2E" w:rsidRDefault="00223B2E" w:rsidP="00363A9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5) </w:t>
      </w:r>
      <w:r w:rsidR="00B54A2D">
        <w:rPr>
          <w:sz w:val="24"/>
          <w:szCs w:val="24"/>
        </w:rPr>
        <w:t>:</w:t>
      </w:r>
      <w:proofErr w:type="gramEnd"/>
      <w:r w:rsidR="00B54A2D">
        <w:rPr>
          <w:sz w:val="24"/>
          <w:szCs w:val="24"/>
        </w:rPr>
        <w:t xml:space="preserve"> </w:t>
      </w:r>
      <w:r w:rsidR="00B54A2D" w:rsidRPr="00294AD4">
        <w:rPr>
          <w:b/>
          <w:sz w:val="24"/>
          <w:szCs w:val="24"/>
        </w:rPr>
        <w:t xml:space="preserve">IHLARA </w:t>
      </w:r>
      <w:proofErr w:type="spellStart"/>
      <w:r w:rsidR="00B54A2D" w:rsidRPr="00294AD4">
        <w:rPr>
          <w:b/>
          <w:sz w:val="24"/>
          <w:szCs w:val="24"/>
        </w:rPr>
        <w:t>valley</w:t>
      </w:r>
      <w:proofErr w:type="spellEnd"/>
      <w:r w:rsidR="00B54A2D">
        <w:rPr>
          <w:sz w:val="24"/>
          <w:szCs w:val="24"/>
        </w:rPr>
        <w:t xml:space="preserve">  - visita della città sotterranea -  </w:t>
      </w:r>
      <w:proofErr w:type="spellStart"/>
      <w:r w:rsidR="00B54A2D">
        <w:rPr>
          <w:sz w:val="24"/>
          <w:szCs w:val="24"/>
        </w:rPr>
        <w:t>pulman</w:t>
      </w:r>
      <w:proofErr w:type="spellEnd"/>
      <w:r w:rsidR="00B54A2D">
        <w:rPr>
          <w:sz w:val="24"/>
          <w:szCs w:val="24"/>
        </w:rPr>
        <w:t xml:space="preserve"> e </w:t>
      </w:r>
      <w:proofErr w:type="spellStart"/>
      <w:r w:rsidR="00B54A2D">
        <w:rPr>
          <w:sz w:val="24"/>
          <w:szCs w:val="24"/>
        </w:rPr>
        <w:t>trek</w:t>
      </w:r>
      <w:proofErr w:type="spellEnd"/>
      <w:r w:rsidR="00B54A2D">
        <w:rPr>
          <w:sz w:val="24"/>
          <w:szCs w:val="24"/>
        </w:rPr>
        <w:t xml:space="preserve"> 4 – 5 ore di cammino –</w:t>
      </w:r>
    </w:p>
    <w:p w:rsidR="00B54A2D" w:rsidRDefault="00B54A2D" w:rsidP="00363A92">
      <w:pPr>
        <w:rPr>
          <w:sz w:val="24"/>
          <w:szCs w:val="24"/>
        </w:rPr>
      </w:pPr>
      <w:r>
        <w:rPr>
          <w:sz w:val="24"/>
          <w:szCs w:val="24"/>
        </w:rPr>
        <w:t>. hotel</w:t>
      </w:r>
    </w:p>
    <w:p w:rsidR="00B54A2D" w:rsidRDefault="00B54A2D" w:rsidP="00363A9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6) ;</w:t>
      </w:r>
      <w:proofErr w:type="gramEnd"/>
      <w:r>
        <w:rPr>
          <w:sz w:val="24"/>
          <w:szCs w:val="24"/>
        </w:rPr>
        <w:t xml:space="preserve"> </w:t>
      </w:r>
      <w:r w:rsidRPr="00294AD4">
        <w:rPr>
          <w:b/>
          <w:sz w:val="24"/>
          <w:szCs w:val="24"/>
        </w:rPr>
        <w:t>Cappadocia -  NEMRUT</w:t>
      </w:r>
      <w:r>
        <w:rPr>
          <w:sz w:val="24"/>
          <w:szCs w:val="24"/>
        </w:rPr>
        <w:t xml:space="preserve"> – autobus ( circa 7 ore 9 fino a </w:t>
      </w:r>
      <w:proofErr w:type="spellStart"/>
      <w:r>
        <w:rPr>
          <w:sz w:val="24"/>
          <w:szCs w:val="24"/>
        </w:rPr>
        <w:t>Nemrut</w:t>
      </w:r>
      <w:proofErr w:type="spellEnd"/>
      <w:r>
        <w:rPr>
          <w:sz w:val="24"/>
          <w:szCs w:val="24"/>
        </w:rPr>
        <w:t xml:space="preserve">  . Hotel</w:t>
      </w:r>
    </w:p>
    <w:p w:rsidR="00B54A2D" w:rsidRDefault="00B54A2D" w:rsidP="00363A9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7)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trek</w:t>
      </w:r>
      <w:proofErr w:type="spellEnd"/>
      <w:r>
        <w:rPr>
          <w:sz w:val="24"/>
          <w:szCs w:val="24"/>
        </w:rPr>
        <w:t xml:space="preserve"> al </w:t>
      </w:r>
      <w:r w:rsidRPr="00294AD4">
        <w:rPr>
          <w:b/>
          <w:sz w:val="24"/>
          <w:szCs w:val="24"/>
        </w:rPr>
        <w:t>NEMRUT DAGI</w:t>
      </w:r>
      <w:r>
        <w:rPr>
          <w:sz w:val="24"/>
          <w:szCs w:val="24"/>
        </w:rPr>
        <w:t xml:space="preserve">    hotel in </w:t>
      </w:r>
      <w:proofErr w:type="spellStart"/>
      <w:r>
        <w:rPr>
          <w:sz w:val="24"/>
          <w:szCs w:val="24"/>
        </w:rPr>
        <w:t>Nemrut</w:t>
      </w:r>
      <w:proofErr w:type="spellEnd"/>
    </w:p>
    <w:p w:rsidR="00C8056A" w:rsidRDefault="00B54A2D" w:rsidP="00363A9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8 )</w:t>
      </w:r>
      <w:proofErr w:type="gramEnd"/>
      <w:r>
        <w:rPr>
          <w:sz w:val="24"/>
          <w:szCs w:val="24"/>
        </w:rPr>
        <w:t xml:space="preserve"> : </w:t>
      </w:r>
      <w:r w:rsidRPr="00294AD4">
        <w:rPr>
          <w:b/>
          <w:sz w:val="24"/>
          <w:szCs w:val="24"/>
        </w:rPr>
        <w:t>ADRYAMAN – ISTANBUL</w:t>
      </w:r>
      <w:r>
        <w:rPr>
          <w:sz w:val="24"/>
          <w:szCs w:val="24"/>
        </w:rPr>
        <w:t xml:space="preserve">   arrivo previ</w:t>
      </w:r>
      <w:r w:rsidR="00C8056A">
        <w:rPr>
          <w:sz w:val="24"/>
          <w:szCs w:val="24"/>
        </w:rPr>
        <w:t>s</w:t>
      </w:r>
      <w:r>
        <w:rPr>
          <w:sz w:val="24"/>
          <w:szCs w:val="24"/>
        </w:rPr>
        <w:t xml:space="preserve">to nel pomeriggio a Istanbul </w:t>
      </w:r>
      <w:r w:rsidR="00C8056A">
        <w:rPr>
          <w:sz w:val="24"/>
          <w:szCs w:val="24"/>
        </w:rPr>
        <w:t xml:space="preserve"> . hotel 3 stelle a </w:t>
      </w:r>
      <w:proofErr w:type="spellStart"/>
      <w:r w:rsidR="00C8056A">
        <w:rPr>
          <w:sz w:val="24"/>
          <w:szCs w:val="24"/>
        </w:rPr>
        <w:t>Sultanahmet</w:t>
      </w:r>
      <w:proofErr w:type="spellEnd"/>
      <w:r w:rsidR="00C8056A">
        <w:rPr>
          <w:sz w:val="24"/>
          <w:szCs w:val="24"/>
        </w:rPr>
        <w:t xml:space="preserve">, vicino al gran </w:t>
      </w:r>
      <w:proofErr w:type="spellStart"/>
      <w:r w:rsidR="00C8056A">
        <w:rPr>
          <w:sz w:val="24"/>
          <w:szCs w:val="24"/>
        </w:rPr>
        <w:t>Bazaar</w:t>
      </w:r>
      <w:proofErr w:type="spellEnd"/>
      <w:r w:rsidR="00C8056A">
        <w:rPr>
          <w:sz w:val="24"/>
          <w:szCs w:val="24"/>
        </w:rPr>
        <w:t xml:space="preserve"> e a circa 2 km. Dalla moschea </w:t>
      </w:r>
      <w:proofErr w:type="gramStart"/>
      <w:r w:rsidR="00C8056A">
        <w:rPr>
          <w:sz w:val="24"/>
          <w:szCs w:val="24"/>
        </w:rPr>
        <w:t>blu  pernottamento</w:t>
      </w:r>
      <w:proofErr w:type="gramEnd"/>
      <w:r w:rsidR="00C8056A">
        <w:rPr>
          <w:sz w:val="24"/>
          <w:szCs w:val="24"/>
        </w:rPr>
        <w:t xml:space="preserve"> e colazione.: </w:t>
      </w:r>
    </w:p>
    <w:p w:rsidR="00C8056A" w:rsidRDefault="00C8056A" w:rsidP="00363A9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9) .  </w:t>
      </w:r>
      <w:r w:rsidRPr="00294AD4">
        <w:rPr>
          <w:b/>
          <w:sz w:val="24"/>
          <w:szCs w:val="24"/>
        </w:rPr>
        <w:t>ISTANBUL – ROMA FIUMICINO</w:t>
      </w:r>
      <w:r>
        <w:rPr>
          <w:sz w:val="24"/>
          <w:szCs w:val="24"/>
        </w:rPr>
        <w:t xml:space="preserve"> – Perugia   Mattina dedicata alla visita di Santa Sofia, moschea blu ecc. volo previsto nel pomeriggio per Roma</w:t>
      </w:r>
    </w:p>
    <w:p w:rsidR="00944BD1" w:rsidRDefault="00944BD1" w:rsidP="00363A92">
      <w:pPr>
        <w:rPr>
          <w:sz w:val="24"/>
          <w:szCs w:val="24"/>
        </w:rPr>
      </w:pPr>
      <w:r w:rsidRPr="008C3762">
        <w:rPr>
          <w:b/>
          <w:sz w:val="24"/>
          <w:szCs w:val="24"/>
        </w:rPr>
        <w:t>QUOTA DI PARTECIPAZIONE: indicativa</w:t>
      </w:r>
      <w:r>
        <w:rPr>
          <w:sz w:val="24"/>
          <w:szCs w:val="24"/>
        </w:rPr>
        <w:t xml:space="preserve"> tra i 1250 e 1300 € p.p. inclusiva di biglietto aereo, tutti i trasporti a terra, transfer da e per aeroporto ad Istanbul, tutti i pernottamenti, tutti i pasti durante il </w:t>
      </w:r>
      <w:proofErr w:type="gramStart"/>
      <w:r>
        <w:rPr>
          <w:sz w:val="24"/>
          <w:szCs w:val="24"/>
        </w:rPr>
        <w:t>trekking,  assicurazione</w:t>
      </w:r>
      <w:proofErr w:type="gramEnd"/>
      <w:r>
        <w:rPr>
          <w:sz w:val="24"/>
          <w:szCs w:val="24"/>
        </w:rPr>
        <w:t xml:space="preserve"> medica e cancellazione volo ( in caso di malattia,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ecc.) , guida parlante inglese</w:t>
      </w:r>
      <w:r w:rsidR="004E6520">
        <w:rPr>
          <w:sz w:val="24"/>
          <w:szCs w:val="24"/>
        </w:rPr>
        <w:t>; dal</w:t>
      </w:r>
      <w:r w:rsidR="00C4237C">
        <w:rPr>
          <w:sz w:val="24"/>
          <w:szCs w:val="24"/>
        </w:rPr>
        <w:t xml:space="preserve"> momento che la linea aerea ci farà sapere il costo esatto è necessario che chi intende partecipare versi un deposito di 150€ all’agenzia di viaggio ( che fornisce volo ed assicurazione) e 150€ alla sede CAI di Perugia;</w:t>
      </w:r>
      <w:r w:rsidR="00876004">
        <w:rPr>
          <w:sz w:val="24"/>
          <w:szCs w:val="24"/>
        </w:rPr>
        <w:t xml:space="preserve"> ( comunicherò iban, indirizzi ecc.)</w:t>
      </w:r>
      <w:r w:rsidR="00C4237C">
        <w:rPr>
          <w:sz w:val="24"/>
          <w:szCs w:val="24"/>
        </w:rPr>
        <w:t xml:space="preserve"> il saldo del biglietto verrà pagato in seguito ed il saldo dei servizi in Turchia dovranno essere portati in contanti.</w:t>
      </w:r>
      <w:r w:rsidR="00876004">
        <w:rPr>
          <w:sz w:val="24"/>
          <w:szCs w:val="24"/>
        </w:rPr>
        <w:t xml:space="preserve"> Una lista di cosa portare verrà fornita a tutti i partecipanti.</w:t>
      </w:r>
      <w:bookmarkStart w:id="0" w:name="_GoBack"/>
      <w:bookmarkEnd w:id="0"/>
    </w:p>
    <w:p w:rsidR="008C3762" w:rsidRDefault="008C3762" w:rsidP="00363A92">
      <w:pPr>
        <w:rPr>
          <w:sz w:val="24"/>
          <w:szCs w:val="24"/>
        </w:rPr>
      </w:pPr>
      <w:r>
        <w:rPr>
          <w:sz w:val="24"/>
          <w:szCs w:val="24"/>
        </w:rPr>
        <w:t>Vincenzo Gaggioli</w:t>
      </w:r>
    </w:p>
    <w:p w:rsidR="00C15F2F" w:rsidRPr="00363A92" w:rsidRDefault="00C15F2F" w:rsidP="00363A92">
      <w:pPr>
        <w:rPr>
          <w:sz w:val="24"/>
          <w:szCs w:val="24"/>
        </w:rPr>
      </w:pPr>
    </w:p>
    <w:sectPr w:rsidR="00C15F2F" w:rsidRPr="00363A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3F"/>
    <w:rsid w:val="00191D67"/>
    <w:rsid w:val="001B233F"/>
    <w:rsid w:val="002166FD"/>
    <w:rsid w:val="00223B2E"/>
    <w:rsid w:val="00294AD4"/>
    <w:rsid w:val="00310938"/>
    <w:rsid w:val="00363A92"/>
    <w:rsid w:val="004E6520"/>
    <w:rsid w:val="00876004"/>
    <w:rsid w:val="008C3762"/>
    <w:rsid w:val="00944BD1"/>
    <w:rsid w:val="00A647D2"/>
    <w:rsid w:val="00B54A2D"/>
    <w:rsid w:val="00C15F2F"/>
    <w:rsid w:val="00C4237C"/>
    <w:rsid w:val="00C8056A"/>
    <w:rsid w:val="00DA50F4"/>
    <w:rsid w:val="00E0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67B9"/>
  <w15:chartTrackingRefBased/>
  <w15:docId w15:val="{798AC9EC-355A-41E8-8470-957C5345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dcterms:created xsi:type="dcterms:W3CDTF">2022-06-08T15:46:00Z</dcterms:created>
  <dcterms:modified xsi:type="dcterms:W3CDTF">2022-06-09T14:12:00Z</dcterms:modified>
</cp:coreProperties>
</file>